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969" w:rsidRDefault="00FC7969">
      <w:pPr>
        <w:rPr>
          <w:b/>
          <w:noProof/>
          <w:sz w:val="40"/>
          <w:lang w:eastAsia="it-IT"/>
        </w:rPr>
      </w:pPr>
    </w:p>
    <w:p w:rsidR="00FC7969" w:rsidRDefault="00FC7969">
      <w:pPr>
        <w:rPr>
          <w:b/>
          <w:noProof/>
          <w:sz w:val="40"/>
          <w:lang w:eastAsia="it-IT"/>
        </w:rPr>
      </w:pPr>
      <w:r>
        <w:rPr>
          <w:b/>
          <w:sz w:val="40"/>
        </w:rPr>
        <w:t>PYRAMID   OF  HATE</w:t>
      </w:r>
    </w:p>
    <w:p w:rsidR="0050381E" w:rsidRPr="00FC7969" w:rsidRDefault="00FC7969">
      <w:pPr>
        <w:rPr>
          <w:b/>
          <w:sz w:val="40"/>
        </w:rPr>
      </w:pPr>
      <w:r>
        <w:rPr>
          <w:b/>
          <w:noProof/>
          <w:sz w:val="40"/>
          <w:lang w:eastAsia="it-IT"/>
        </w:rPr>
        <w:drawing>
          <wp:inline distT="0" distB="0" distL="0" distR="0" wp14:anchorId="2EDEB7D4" wp14:editId="313F1AFB">
            <wp:extent cx="6477000" cy="7305675"/>
            <wp:effectExtent l="57150" t="76200" r="114300" b="66675"/>
            <wp:docPr id="5" name="Diagramma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bookmarkStart w:id="0" w:name="_GoBack"/>
      <w:bookmarkEnd w:id="0"/>
    </w:p>
    <w:sectPr w:rsidR="0050381E" w:rsidRPr="00FC79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969"/>
    <w:rsid w:val="001A424A"/>
    <w:rsid w:val="006E54D0"/>
    <w:rsid w:val="009028EC"/>
    <w:rsid w:val="00A16F21"/>
    <w:rsid w:val="00D8012C"/>
    <w:rsid w:val="00FC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7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79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7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79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3427AC2-6B67-4AA4-B067-92398CF7BD0A}" type="doc">
      <dgm:prSet loTypeId="urn:microsoft.com/office/officeart/2005/8/layout/pyramid2" loCatId="pyramid" qsTypeId="urn:microsoft.com/office/officeart/2005/8/quickstyle/simple1" qsCatId="simple" csTypeId="urn:microsoft.com/office/officeart/2005/8/colors/colorful5" csCatId="colorful" phldr="1"/>
      <dgm:spPr/>
    </dgm:pt>
    <dgm:pt modelId="{A4CD09AC-FB78-46F8-AEF6-ABEF0F84E210}">
      <dgm:prSet phldrT="[Testo]" custT="1"/>
      <dgm:spPr>
        <a:scene3d>
          <a:camera prst="orthographicFront"/>
          <a:lightRig rig="threePt" dir="t"/>
        </a:scene3d>
        <a:sp3d>
          <a:bevelT/>
        </a:sp3d>
      </dgm:spPr>
      <dgm:t>
        <a:bodyPr/>
        <a:lstStyle/>
        <a:p>
          <a:r>
            <a:rPr lang="it-IT" sz="1600" b="1"/>
            <a:t>GENOCIDE</a:t>
          </a:r>
        </a:p>
        <a:p>
          <a:r>
            <a:rPr lang="it-IT" sz="1400" b="0"/>
            <a:t>The deliberate systematic murder/annihilation of an entire race</a:t>
          </a:r>
          <a:endParaRPr lang="it-IT" sz="1200" b="0"/>
        </a:p>
      </dgm:t>
    </dgm:pt>
    <dgm:pt modelId="{903404CA-6604-4AEA-B208-72E1AF5367DA}" type="parTrans" cxnId="{52C89883-DE0A-45E6-A9E4-8D15A4DC6F49}">
      <dgm:prSet/>
      <dgm:spPr/>
      <dgm:t>
        <a:bodyPr/>
        <a:lstStyle/>
        <a:p>
          <a:endParaRPr lang="it-IT"/>
        </a:p>
      </dgm:t>
    </dgm:pt>
    <dgm:pt modelId="{52DD7CE3-31D9-435D-9F32-F8D34ABDE588}" type="sibTrans" cxnId="{52C89883-DE0A-45E6-A9E4-8D15A4DC6F49}">
      <dgm:prSet/>
      <dgm:spPr/>
      <dgm:t>
        <a:bodyPr/>
        <a:lstStyle/>
        <a:p>
          <a:endParaRPr lang="it-IT"/>
        </a:p>
      </dgm:t>
    </dgm:pt>
    <dgm:pt modelId="{0238D08A-5AF8-4980-84F4-02AB84B8B97D}">
      <dgm:prSet phldrT="[Testo]" custT="1"/>
      <dgm:spPr>
        <a:scene3d>
          <a:camera prst="orthographicFront"/>
          <a:lightRig rig="threePt" dir="t"/>
        </a:scene3d>
        <a:sp3d>
          <a:bevelT/>
        </a:sp3d>
      </dgm:spPr>
      <dgm:t>
        <a:bodyPr/>
        <a:lstStyle/>
        <a:p>
          <a:pPr algn="ctr"/>
          <a:r>
            <a:rPr lang="it-IT" sz="1800" b="1"/>
            <a:t>Acts of prejudice</a:t>
          </a:r>
        </a:p>
        <a:p>
          <a:pPr algn="l"/>
          <a:r>
            <a:rPr lang="it-IT" sz="1800" b="1"/>
            <a:t>- </a:t>
          </a:r>
          <a:r>
            <a:rPr lang="it-IT" sz="1400" b="0"/>
            <a:t>name calling, ridicule,social exclusion, jokes</a:t>
          </a:r>
          <a:endParaRPr lang="it-IT" sz="1800" b="0"/>
        </a:p>
      </dgm:t>
    </dgm:pt>
    <dgm:pt modelId="{ED8929A1-0668-4B2F-AC48-3668CAB8E61A}" type="parTrans" cxnId="{0DC846EC-68A1-46CF-B66D-1F2F6A61B6BE}">
      <dgm:prSet/>
      <dgm:spPr/>
      <dgm:t>
        <a:bodyPr/>
        <a:lstStyle/>
        <a:p>
          <a:endParaRPr lang="it-IT"/>
        </a:p>
      </dgm:t>
    </dgm:pt>
    <dgm:pt modelId="{0C30111D-F591-48AF-99ED-CA8A61723EDA}" type="sibTrans" cxnId="{0DC846EC-68A1-46CF-B66D-1F2F6A61B6BE}">
      <dgm:prSet/>
      <dgm:spPr/>
      <dgm:t>
        <a:bodyPr/>
        <a:lstStyle/>
        <a:p>
          <a:endParaRPr lang="it-IT"/>
        </a:p>
      </dgm:t>
    </dgm:pt>
    <dgm:pt modelId="{AE9D7996-70E1-462E-B572-831AD67DC9CB}">
      <dgm:prSet phldrT="[Testo]" custT="1"/>
      <dgm:spPr>
        <a:scene3d>
          <a:camera prst="orthographicFront"/>
          <a:lightRig rig="threePt" dir="t"/>
        </a:scene3d>
        <a:sp3d>
          <a:bevelT/>
        </a:sp3d>
      </dgm:spPr>
      <dgm:t>
        <a:bodyPr/>
        <a:lstStyle/>
        <a:p>
          <a:pPr algn="ctr"/>
          <a:r>
            <a:rPr lang="it-IT" sz="1600" b="1"/>
            <a:t>Prejudiced  Attitudes</a:t>
          </a:r>
        </a:p>
        <a:p>
          <a:pPr algn="l"/>
          <a:r>
            <a:rPr lang="it-IT" sz="1600" b="0"/>
            <a:t>-     </a:t>
          </a:r>
          <a:r>
            <a:rPr lang="it-IT" sz="1400" b="0"/>
            <a:t>Accepting stereotypes,                                                  -    </a:t>
          </a:r>
          <a:r>
            <a:rPr lang="it-IT" sz="1400" b="1"/>
            <a:t>  Scapegoating:</a:t>
          </a:r>
          <a:r>
            <a:rPr lang="it-IT" sz="1400" b="0"/>
            <a:t>assigning blame to people because of their group identity</a:t>
          </a:r>
          <a:endParaRPr lang="it-IT" sz="1100" b="0"/>
        </a:p>
      </dgm:t>
    </dgm:pt>
    <dgm:pt modelId="{4FB50A93-6A1B-4A9B-BC0B-91ACEF1F645F}" type="parTrans" cxnId="{5BC34594-7592-444B-9457-067283754A5D}">
      <dgm:prSet/>
      <dgm:spPr/>
      <dgm:t>
        <a:bodyPr/>
        <a:lstStyle/>
        <a:p>
          <a:endParaRPr lang="it-IT"/>
        </a:p>
      </dgm:t>
    </dgm:pt>
    <dgm:pt modelId="{2E93B4CB-7FD9-4BCF-8FCE-8C8D75603BF1}" type="sibTrans" cxnId="{5BC34594-7592-444B-9457-067283754A5D}">
      <dgm:prSet/>
      <dgm:spPr/>
      <dgm:t>
        <a:bodyPr/>
        <a:lstStyle/>
        <a:p>
          <a:endParaRPr lang="it-IT"/>
        </a:p>
      </dgm:t>
    </dgm:pt>
    <dgm:pt modelId="{378E8EF2-4955-4C76-917A-0C1F680C67D3}">
      <dgm:prSet custT="1"/>
      <dgm:spPr/>
      <dgm:t>
        <a:bodyPr/>
        <a:lstStyle/>
        <a:p>
          <a:pPr algn="ctr"/>
          <a:r>
            <a:rPr lang="it-IT" sz="1600" b="1"/>
            <a:t>VIOLENCE</a:t>
          </a:r>
        </a:p>
        <a:p>
          <a:pPr algn="ctr"/>
          <a:r>
            <a:rPr lang="it-IT" sz="1100" b="1"/>
            <a:t>AGAINST PEOPLE                               AGAINST PROPERTY</a:t>
          </a:r>
        </a:p>
        <a:p>
          <a:pPr algn="l"/>
          <a:r>
            <a:rPr lang="it-IT" sz="1100" b="0"/>
            <a:t>. Threats                                                . Desecration </a:t>
          </a:r>
        </a:p>
        <a:p>
          <a:pPr algn="l"/>
          <a:r>
            <a:rPr lang="it-IT" sz="1100" b="0"/>
            <a:t>. Murder                                             violating houses/cemetery                                                 </a:t>
          </a:r>
          <a:endParaRPr lang="it-IT" sz="700" b="0"/>
        </a:p>
      </dgm:t>
    </dgm:pt>
    <dgm:pt modelId="{5E01B382-85C7-4E30-86EF-12E017D33B64}" type="parTrans" cxnId="{3B7F1022-07BC-42C8-A1C7-8F3B3ACC302A}">
      <dgm:prSet/>
      <dgm:spPr/>
      <dgm:t>
        <a:bodyPr/>
        <a:lstStyle/>
        <a:p>
          <a:endParaRPr lang="it-IT"/>
        </a:p>
      </dgm:t>
    </dgm:pt>
    <dgm:pt modelId="{D80D0C08-CB5D-48F1-BD9B-D76682898DA1}" type="sibTrans" cxnId="{3B7F1022-07BC-42C8-A1C7-8F3B3ACC302A}">
      <dgm:prSet/>
      <dgm:spPr/>
      <dgm:t>
        <a:bodyPr/>
        <a:lstStyle/>
        <a:p>
          <a:endParaRPr lang="it-IT"/>
        </a:p>
      </dgm:t>
    </dgm:pt>
    <dgm:pt modelId="{71E15E64-9170-492F-BFDC-6D5C4C0380A2}">
      <dgm:prSet custT="1"/>
      <dgm:spPr>
        <a:scene3d>
          <a:camera prst="orthographicFront"/>
          <a:lightRig rig="threePt" dir="t"/>
        </a:scene3d>
        <a:sp3d>
          <a:bevelT/>
        </a:sp3d>
      </dgm:spPr>
      <dgm:t>
        <a:bodyPr/>
        <a:lstStyle/>
        <a:p>
          <a:r>
            <a:rPr lang="it-IT" sz="1400" b="1"/>
            <a:t>DISCRIMINATION</a:t>
          </a:r>
        </a:p>
        <a:p>
          <a:endParaRPr lang="it-IT" sz="1400" b="1"/>
        </a:p>
      </dgm:t>
    </dgm:pt>
    <dgm:pt modelId="{ACB7C504-379D-448A-932C-49B717CB27BE}" type="sibTrans" cxnId="{C6319434-9E35-49BB-8D59-997A7AF6A1E3}">
      <dgm:prSet/>
      <dgm:spPr/>
      <dgm:t>
        <a:bodyPr/>
        <a:lstStyle/>
        <a:p>
          <a:endParaRPr lang="it-IT"/>
        </a:p>
      </dgm:t>
    </dgm:pt>
    <dgm:pt modelId="{F847D508-B029-4EF2-8AC2-F90C75F5BFDA}" type="parTrans" cxnId="{C6319434-9E35-49BB-8D59-997A7AF6A1E3}">
      <dgm:prSet/>
      <dgm:spPr/>
      <dgm:t>
        <a:bodyPr/>
        <a:lstStyle/>
        <a:p>
          <a:endParaRPr lang="it-IT"/>
        </a:p>
      </dgm:t>
    </dgm:pt>
    <dgm:pt modelId="{D8FBA951-44FF-46D8-9583-D80DB0097D5E}" type="pres">
      <dgm:prSet presAssocID="{C3427AC2-6B67-4AA4-B067-92398CF7BD0A}" presName="compositeShape" presStyleCnt="0">
        <dgm:presLayoutVars>
          <dgm:dir/>
          <dgm:resizeHandles/>
        </dgm:presLayoutVars>
      </dgm:prSet>
      <dgm:spPr/>
    </dgm:pt>
    <dgm:pt modelId="{CEBF2561-2E2C-49F3-B3CA-DFB67BCEEF4C}" type="pres">
      <dgm:prSet presAssocID="{C3427AC2-6B67-4AA4-B067-92398CF7BD0A}" presName="pyramid" presStyleLbl="node1" presStyleIdx="0" presStyleCnt="1"/>
      <dgm:spPr>
        <a:scene3d>
          <a:camera prst="orthographicFront"/>
          <a:lightRig rig="threePt" dir="t"/>
        </a:scene3d>
        <a:sp3d>
          <a:bevelT/>
        </a:sp3d>
      </dgm:spPr>
    </dgm:pt>
    <dgm:pt modelId="{B42B509F-53CF-4254-A47A-09F5AE27A8D3}" type="pres">
      <dgm:prSet presAssocID="{C3427AC2-6B67-4AA4-B067-92398CF7BD0A}" presName="theList" presStyleCnt="0"/>
      <dgm:spPr>
        <a:scene3d>
          <a:camera prst="orthographicFront"/>
          <a:lightRig rig="threePt" dir="t"/>
        </a:scene3d>
        <a:sp3d>
          <a:bevelT/>
        </a:sp3d>
      </dgm:spPr>
    </dgm:pt>
    <dgm:pt modelId="{1ECC9455-81A7-48B6-8070-BF5250BAA114}" type="pres">
      <dgm:prSet presAssocID="{A4CD09AC-FB78-46F8-AEF6-ABEF0F84E210}" presName="aNode" presStyleLbl="fgAcc1" presStyleIdx="0" presStyleCnt="5" custLinFactY="-19171" custLinFactNeighborX="-1821" custLinFactNeighborY="-10000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AE0BF58A-A8F1-4E10-A289-28A66CC2113C}" type="pres">
      <dgm:prSet presAssocID="{A4CD09AC-FB78-46F8-AEF6-ABEF0F84E210}" presName="aSpace" presStyleCnt="0"/>
      <dgm:spPr>
        <a:scene3d>
          <a:camera prst="orthographicFront"/>
          <a:lightRig rig="threePt" dir="t"/>
        </a:scene3d>
        <a:sp3d>
          <a:bevelT/>
        </a:sp3d>
      </dgm:spPr>
    </dgm:pt>
    <dgm:pt modelId="{F3BC0A8B-E047-4D7D-A99F-B4438F660F28}" type="pres">
      <dgm:prSet presAssocID="{378E8EF2-4955-4C76-917A-0C1F680C67D3}" presName="aNode" presStyleLbl="fgAcc1" presStyleIdx="1" presStyleCnt="5" custLinFactNeighborX="0" custLinFactNeighborY="58685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92B13688-3AAA-4ECA-AE4B-F6718D647D80}" type="pres">
      <dgm:prSet presAssocID="{378E8EF2-4955-4C76-917A-0C1F680C67D3}" presName="aSpace" presStyleCnt="0"/>
      <dgm:spPr>
        <a:scene3d>
          <a:camera prst="orthographicFront"/>
          <a:lightRig rig="threePt" dir="t"/>
        </a:scene3d>
        <a:sp3d>
          <a:bevelT/>
        </a:sp3d>
      </dgm:spPr>
    </dgm:pt>
    <dgm:pt modelId="{C8EB6630-C4F9-49AB-AFC1-3DAAEB441BD1}" type="pres">
      <dgm:prSet presAssocID="{71E15E64-9170-492F-BFDC-6D5C4C0380A2}" presName="aNode" presStyleLbl="fgAcc1" presStyleIdx="2" presStyleCnt="5" custLinFactY="17534" custLinFactNeighborX="0" custLinFactNeighborY="10000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681BC5F6-DD49-4271-A605-F48191B3447E}" type="pres">
      <dgm:prSet presAssocID="{71E15E64-9170-492F-BFDC-6D5C4C0380A2}" presName="aSpace" presStyleCnt="0"/>
      <dgm:spPr>
        <a:scene3d>
          <a:camera prst="orthographicFront"/>
          <a:lightRig rig="threePt" dir="t"/>
        </a:scene3d>
        <a:sp3d>
          <a:bevelT/>
        </a:sp3d>
      </dgm:spPr>
    </dgm:pt>
    <dgm:pt modelId="{1EF6BBE6-AA45-4FD2-B3DC-9B4D3D797CD5}" type="pres">
      <dgm:prSet presAssocID="{0238D08A-5AF8-4980-84F4-02AB84B8B97D}" presName="aNode" presStyleLbl="fgAcc1" presStyleIdx="3" presStyleCnt="5" custLinFactY="30011" custLinFactNeighborX="0" custLinFactNeighborY="10000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0BE31B9D-521F-4679-8DAC-B09AF683DD2D}" type="pres">
      <dgm:prSet presAssocID="{0238D08A-5AF8-4980-84F4-02AB84B8B97D}" presName="aSpace" presStyleCnt="0"/>
      <dgm:spPr>
        <a:scene3d>
          <a:camera prst="orthographicFront"/>
          <a:lightRig rig="threePt" dir="t"/>
        </a:scene3d>
        <a:sp3d>
          <a:bevelT/>
        </a:sp3d>
      </dgm:spPr>
    </dgm:pt>
    <dgm:pt modelId="{FF68BD71-7826-414B-A391-91E846A241A8}" type="pres">
      <dgm:prSet presAssocID="{AE9D7996-70E1-462E-B572-831AD67DC9CB}" presName="aNode" presStyleLbl="fgAcc1" presStyleIdx="4" presStyleCnt="5" custLinFactY="43552" custLinFactNeighborX="0" custLinFactNeighborY="100000">
        <dgm:presLayoutVars>
          <dgm:bulletEnabled val="1"/>
        </dgm:presLayoutVars>
      </dgm:prSet>
      <dgm:spPr/>
      <dgm:t>
        <a:bodyPr/>
        <a:lstStyle/>
        <a:p>
          <a:endParaRPr lang="it-IT"/>
        </a:p>
      </dgm:t>
    </dgm:pt>
    <dgm:pt modelId="{B6E78087-F61F-407A-A76B-502FBBD544CF}" type="pres">
      <dgm:prSet presAssocID="{AE9D7996-70E1-462E-B572-831AD67DC9CB}" presName="aSpace" presStyleCnt="0"/>
      <dgm:spPr>
        <a:scene3d>
          <a:camera prst="orthographicFront"/>
          <a:lightRig rig="threePt" dir="t"/>
        </a:scene3d>
        <a:sp3d>
          <a:bevelT/>
        </a:sp3d>
      </dgm:spPr>
    </dgm:pt>
  </dgm:ptLst>
  <dgm:cxnLst>
    <dgm:cxn modelId="{C6319434-9E35-49BB-8D59-997A7AF6A1E3}" srcId="{C3427AC2-6B67-4AA4-B067-92398CF7BD0A}" destId="{71E15E64-9170-492F-BFDC-6D5C4C0380A2}" srcOrd="2" destOrd="0" parTransId="{F847D508-B029-4EF2-8AC2-F90C75F5BFDA}" sibTransId="{ACB7C504-379D-448A-932C-49B717CB27BE}"/>
    <dgm:cxn modelId="{F608050E-F2C6-4CDC-B928-53DE9EF6779C}" type="presOf" srcId="{C3427AC2-6B67-4AA4-B067-92398CF7BD0A}" destId="{D8FBA951-44FF-46D8-9583-D80DB0097D5E}" srcOrd="0" destOrd="0" presId="urn:microsoft.com/office/officeart/2005/8/layout/pyramid2"/>
    <dgm:cxn modelId="{5FEF8173-4080-44BD-AC29-0C9AA2CA1B97}" type="presOf" srcId="{378E8EF2-4955-4C76-917A-0C1F680C67D3}" destId="{F3BC0A8B-E047-4D7D-A99F-B4438F660F28}" srcOrd="0" destOrd="0" presId="urn:microsoft.com/office/officeart/2005/8/layout/pyramid2"/>
    <dgm:cxn modelId="{52C89883-DE0A-45E6-A9E4-8D15A4DC6F49}" srcId="{C3427AC2-6B67-4AA4-B067-92398CF7BD0A}" destId="{A4CD09AC-FB78-46F8-AEF6-ABEF0F84E210}" srcOrd="0" destOrd="0" parTransId="{903404CA-6604-4AEA-B208-72E1AF5367DA}" sibTransId="{52DD7CE3-31D9-435D-9F32-F8D34ABDE588}"/>
    <dgm:cxn modelId="{3035675B-A83A-4D2A-86AA-61A2F0023CB3}" type="presOf" srcId="{71E15E64-9170-492F-BFDC-6D5C4C0380A2}" destId="{C8EB6630-C4F9-49AB-AFC1-3DAAEB441BD1}" srcOrd="0" destOrd="0" presId="urn:microsoft.com/office/officeart/2005/8/layout/pyramid2"/>
    <dgm:cxn modelId="{0DC846EC-68A1-46CF-B66D-1F2F6A61B6BE}" srcId="{C3427AC2-6B67-4AA4-B067-92398CF7BD0A}" destId="{0238D08A-5AF8-4980-84F4-02AB84B8B97D}" srcOrd="3" destOrd="0" parTransId="{ED8929A1-0668-4B2F-AC48-3668CAB8E61A}" sibTransId="{0C30111D-F591-48AF-99ED-CA8A61723EDA}"/>
    <dgm:cxn modelId="{5BC34594-7592-444B-9457-067283754A5D}" srcId="{C3427AC2-6B67-4AA4-B067-92398CF7BD0A}" destId="{AE9D7996-70E1-462E-B572-831AD67DC9CB}" srcOrd="4" destOrd="0" parTransId="{4FB50A93-6A1B-4A9B-BC0B-91ACEF1F645F}" sibTransId="{2E93B4CB-7FD9-4BCF-8FCE-8C8D75603BF1}"/>
    <dgm:cxn modelId="{66C9CC68-DC4D-4479-9CDD-EF097E4517B2}" type="presOf" srcId="{AE9D7996-70E1-462E-B572-831AD67DC9CB}" destId="{FF68BD71-7826-414B-A391-91E846A241A8}" srcOrd="0" destOrd="0" presId="urn:microsoft.com/office/officeart/2005/8/layout/pyramid2"/>
    <dgm:cxn modelId="{3FBA6042-12C4-4A1D-B7CC-19C0BBD0AB65}" type="presOf" srcId="{0238D08A-5AF8-4980-84F4-02AB84B8B97D}" destId="{1EF6BBE6-AA45-4FD2-B3DC-9B4D3D797CD5}" srcOrd="0" destOrd="0" presId="urn:microsoft.com/office/officeart/2005/8/layout/pyramid2"/>
    <dgm:cxn modelId="{3B7F1022-07BC-42C8-A1C7-8F3B3ACC302A}" srcId="{C3427AC2-6B67-4AA4-B067-92398CF7BD0A}" destId="{378E8EF2-4955-4C76-917A-0C1F680C67D3}" srcOrd="1" destOrd="0" parTransId="{5E01B382-85C7-4E30-86EF-12E017D33B64}" sibTransId="{D80D0C08-CB5D-48F1-BD9B-D76682898DA1}"/>
    <dgm:cxn modelId="{7AF4D982-6A99-491C-9456-01EEA04FF471}" type="presOf" srcId="{A4CD09AC-FB78-46F8-AEF6-ABEF0F84E210}" destId="{1ECC9455-81A7-48B6-8070-BF5250BAA114}" srcOrd="0" destOrd="0" presId="urn:microsoft.com/office/officeart/2005/8/layout/pyramid2"/>
    <dgm:cxn modelId="{2D1443DD-01D0-4ADB-A632-5A758E224E3A}" type="presParOf" srcId="{D8FBA951-44FF-46D8-9583-D80DB0097D5E}" destId="{CEBF2561-2E2C-49F3-B3CA-DFB67BCEEF4C}" srcOrd="0" destOrd="0" presId="urn:microsoft.com/office/officeart/2005/8/layout/pyramid2"/>
    <dgm:cxn modelId="{817CA2A7-B828-474F-A735-67E8A0E3D0C7}" type="presParOf" srcId="{D8FBA951-44FF-46D8-9583-D80DB0097D5E}" destId="{B42B509F-53CF-4254-A47A-09F5AE27A8D3}" srcOrd="1" destOrd="0" presId="urn:microsoft.com/office/officeart/2005/8/layout/pyramid2"/>
    <dgm:cxn modelId="{8CE7C9D7-3934-4E73-BFD2-326E45BB7A8A}" type="presParOf" srcId="{B42B509F-53CF-4254-A47A-09F5AE27A8D3}" destId="{1ECC9455-81A7-48B6-8070-BF5250BAA114}" srcOrd="0" destOrd="0" presId="urn:microsoft.com/office/officeart/2005/8/layout/pyramid2"/>
    <dgm:cxn modelId="{99C5FAE5-63C9-4767-A36E-4F087722FFA0}" type="presParOf" srcId="{B42B509F-53CF-4254-A47A-09F5AE27A8D3}" destId="{AE0BF58A-A8F1-4E10-A289-28A66CC2113C}" srcOrd="1" destOrd="0" presId="urn:microsoft.com/office/officeart/2005/8/layout/pyramid2"/>
    <dgm:cxn modelId="{0074AEF1-1565-482E-AE5C-AF840479AFDF}" type="presParOf" srcId="{B42B509F-53CF-4254-A47A-09F5AE27A8D3}" destId="{F3BC0A8B-E047-4D7D-A99F-B4438F660F28}" srcOrd="2" destOrd="0" presId="urn:microsoft.com/office/officeart/2005/8/layout/pyramid2"/>
    <dgm:cxn modelId="{4BC2683C-6809-48E6-A9FE-14EE3BCC3AB5}" type="presParOf" srcId="{B42B509F-53CF-4254-A47A-09F5AE27A8D3}" destId="{92B13688-3AAA-4ECA-AE4B-F6718D647D80}" srcOrd="3" destOrd="0" presId="urn:microsoft.com/office/officeart/2005/8/layout/pyramid2"/>
    <dgm:cxn modelId="{C4A9AA74-329B-4D80-883C-808B63DC43FD}" type="presParOf" srcId="{B42B509F-53CF-4254-A47A-09F5AE27A8D3}" destId="{C8EB6630-C4F9-49AB-AFC1-3DAAEB441BD1}" srcOrd="4" destOrd="0" presId="urn:microsoft.com/office/officeart/2005/8/layout/pyramid2"/>
    <dgm:cxn modelId="{A0849B13-0D36-4008-BBA2-0EF31FF8214D}" type="presParOf" srcId="{B42B509F-53CF-4254-A47A-09F5AE27A8D3}" destId="{681BC5F6-DD49-4271-A605-F48191B3447E}" srcOrd="5" destOrd="0" presId="urn:microsoft.com/office/officeart/2005/8/layout/pyramid2"/>
    <dgm:cxn modelId="{F72CED80-01A0-4F8A-BA82-0206B452E77B}" type="presParOf" srcId="{B42B509F-53CF-4254-A47A-09F5AE27A8D3}" destId="{1EF6BBE6-AA45-4FD2-B3DC-9B4D3D797CD5}" srcOrd="6" destOrd="0" presId="urn:microsoft.com/office/officeart/2005/8/layout/pyramid2"/>
    <dgm:cxn modelId="{E3E27E72-87A4-4059-A4C3-D70D8F8AE213}" type="presParOf" srcId="{B42B509F-53CF-4254-A47A-09F5AE27A8D3}" destId="{0BE31B9D-521F-4679-8DAC-B09AF683DD2D}" srcOrd="7" destOrd="0" presId="urn:microsoft.com/office/officeart/2005/8/layout/pyramid2"/>
    <dgm:cxn modelId="{0A20104E-8138-4BB3-8A7E-361864767175}" type="presParOf" srcId="{B42B509F-53CF-4254-A47A-09F5AE27A8D3}" destId="{FF68BD71-7826-414B-A391-91E846A241A8}" srcOrd="8" destOrd="0" presId="urn:microsoft.com/office/officeart/2005/8/layout/pyramid2"/>
    <dgm:cxn modelId="{57E145AD-2EB7-44EC-A2E7-5FDAB10BC92B}" type="presParOf" srcId="{B42B509F-53CF-4254-A47A-09F5AE27A8D3}" destId="{B6E78087-F61F-407A-A76B-502FBBD544CF}" srcOrd="9" destOrd="0" presId="urn:microsoft.com/office/officeart/2005/8/layout/pyramid2"/>
  </dgm:cxnLst>
  <dgm:bg/>
  <dgm:whole>
    <a:ln w="38100">
      <a:noFill/>
    </a:ln>
  </dgm:whole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EBF2561-2E2C-49F3-B3CA-DFB67BCEEF4C}">
      <dsp:nvSpPr>
        <dsp:cNvPr id="0" name=""/>
        <dsp:cNvSpPr/>
      </dsp:nvSpPr>
      <dsp:spPr>
        <a:xfrm>
          <a:off x="0" y="0"/>
          <a:ext cx="5632173" cy="7305675"/>
        </a:xfrm>
        <a:prstGeom prst="triangl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ECC9455-81A7-48B6-8070-BF5250BAA114}">
      <dsp:nvSpPr>
        <dsp:cNvPr id="0" name=""/>
        <dsp:cNvSpPr/>
      </dsp:nvSpPr>
      <dsp:spPr>
        <a:xfrm>
          <a:off x="2749421" y="402290"/>
          <a:ext cx="3660913" cy="1038775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600" b="1" kern="1200"/>
            <a:t>GENOCIDE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400" b="0" kern="1200"/>
            <a:t>The deliberate systematic murder/annihilation of an entire race</a:t>
          </a:r>
          <a:endParaRPr lang="it-IT" sz="1200" b="0" kern="1200"/>
        </a:p>
      </dsp:txBody>
      <dsp:txXfrm>
        <a:off x="2800130" y="452999"/>
        <a:ext cx="3559495" cy="937357"/>
      </dsp:txXfrm>
    </dsp:sp>
    <dsp:sp modelId="{F3BC0A8B-E047-4D7D-A99F-B4438F660F28}">
      <dsp:nvSpPr>
        <dsp:cNvPr id="0" name=""/>
        <dsp:cNvSpPr/>
      </dsp:nvSpPr>
      <dsp:spPr>
        <a:xfrm>
          <a:off x="2816086" y="1976104"/>
          <a:ext cx="3660913" cy="1038775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-2483469"/>
              <a:satOff val="9953"/>
              <a:lumOff val="2157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600" b="1" kern="1200"/>
            <a:t>VIOLENCE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100" b="1" kern="1200"/>
            <a:t>AGAINST PEOPLE                               AGAINST PROPERTY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100" b="0" kern="1200"/>
            <a:t>. Threats                                                . Desecration 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100" b="0" kern="1200"/>
            <a:t>. Murder                                             violating houses/cemetery                                                 </a:t>
          </a:r>
          <a:endParaRPr lang="it-IT" sz="700" b="0" kern="1200"/>
        </a:p>
      </dsp:txBody>
      <dsp:txXfrm>
        <a:off x="2866795" y="2026813"/>
        <a:ext cx="3559495" cy="937357"/>
      </dsp:txXfrm>
    </dsp:sp>
    <dsp:sp modelId="{C8EB6630-C4F9-49AB-AFC1-3DAAEB441BD1}">
      <dsp:nvSpPr>
        <dsp:cNvPr id="0" name=""/>
        <dsp:cNvSpPr/>
      </dsp:nvSpPr>
      <dsp:spPr>
        <a:xfrm>
          <a:off x="2816086" y="3380512"/>
          <a:ext cx="3660913" cy="1038775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-4966938"/>
              <a:satOff val="19906"/>
              <a:lumOff val="4314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400" b="1" kern="1200"/>
            <a:t>DISCRIMINATION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1400" b="1" kern="1200"/>
        </a:p>
      </dsp:txBody>
      <dsp:txXfrm>
        <a:off x="2866795" y="3431221"/>
        <a:ext cx="3559495" cy="937357"/>
      </dsp:txXfrm>
    </dsp:sp>
    <dsp:sp modelId="{1EF6BBE6-AA45-4FD2-B3DC-9B4D3D797CD5}">
      <dsp:nvSpPr>
        <dsp:cNvPr id="0" name=""/>
        <dsp:cNvSpPr/>
      </dsp:nvSpPr>
      <dsp:spPr>
        <a:xfrm>
          <a:off x="2816086" y="4678742"/>
          <a:ext cx="3660913" cy="1038775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-7450407"/>
              <a:satOff val="29858"/>
              <a:lumOff val="6471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800" b="1" kern="1200"/>
            <a:t>Acts of prejudice</a:t>
          </a:r>
        </a:p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800" b="1" kern="1200"/>
            <a:t>- </a:t>
          </a:r>
          <a:r>
            <a:rPr lang="it-IT" sz="1400" b="0" kern="1200"/>
            <a:t>name calling, ridicule,social exclusion, jokes</a:t>
          </a:r>
          <a:endParaRPr lang="it-IT" sz="1800" b="0" kern="1200"/>
        </a:p>
      </dsp:txBody>
      <dsp:txXfrm>
        <a:off x="2866795" y="4729451"/>
        <a:ext cx="3559495" cy="937357"/>
      </dsp:txXfrm>
    </dsp:sp>
    <dsp:sp modelId="{FF68BD71-7826-414B-A391-91E846A241A8}">
      <dsp:nvSpPr>
        <dsp:cNvPr id="0" name=""/>
        <dsp:cNvSpPr/>
      </dsp:nvSpPr>
      <dsp:spPr>
        <a:xfrm>
          <a:off x="2816086" y="5988025"/>
          <a:ext cx="3660913" cy="1038775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600" b="1" kern="1200"/>
            <a:t>Prejudiced  Attitudes</a:t>
          </a:r>
        </a:p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600" b="0" kern="1200"/>
            <a:t>-     </a:t>
          </a:r>
          <a:r>
            <a:rPr lang="it-IT" sz="1400" b="0" kern="1200"/>
            <a:t>Accepting stereotypes,                                                  -    </a:t>
          </a:r>
          <a:r>
            <a:rPr lang="it-IT" sz="1400" b="1" kern="1200"/>
            <a:t>  Scapegoating:</a:t>
          </a:r>
          <a:r>
            <a:rPr lang="it-IT" sz="1400" b="0" kern="1200"/>
            <a:t>assigning blame to people because of their group identity</a:t>
          </a:r>
          <a:endParaRPr lang="it-IT" sz="1100" b="0" kern="1200"/>
        </a:p>
      </dsp:txBody>
      <dsp:txXfrm>
        <a:off x="2866795" y="6038734"/>
        <a:ext cx="3559495" cy="93735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ausilio</dc:creator>
  <cp:lastModifiedBy>ausilio</cp:lastModifiedBy>
  <cp:revision>4</cp:revision>
  <dcterms:created xsi:type="dcterms:W3CDTF">2019-02-13T18:50:00Z</dcterms:created>
  <dcterms:modified xsi:type="dcterms:W3CDTF">2019-02-13T19:23:00Z</dcterms:modified>
</cp:coreProperties>
</file>